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Default="000F656E" w:rsidP="004F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56E" w:rsidRPr="000F656E" w:rsidRDefault="000F656E" w:rsidP="004F42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620E" w:rsidRPr="00B04063" w:rsidRDefault="0079626C" w:rsidP="0018366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72004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D07C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</w:t>
      </w:r>
      <w:r w:rsidR="0072004D">
        <w:rPr>
          <w:rFonts w:ascii="Times New Roman" w:hAnsi="Times New Roman" w:cs="Times New Roman"/>
          <w:sz w:val="28"/>
          <w:szCs w:val="28"/>
        </w:rPr>
        <w:t>14.04.2010 № 140-пп «Об утверждении Положения о порядке использования средств фонда непредвиденных расходов (резервного фонда) правительства Еврейской автономной области»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063" w:rsidRDefault="0079626C" w:rsidP="0018366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4063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B04063" w:rsidRPr="000F07B5" w:rsidRDefault="00B04063" w:rsidP="001836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04063" w:rsidRDefault="00B04063" w:rsidP="0018366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7B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2004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Положение о порядке использования средств фонда непредвиденных расходов (резервного фонда) правительства Еврейской автономной области, </w:t>
      </w:r>
      <w:r w:rsidR="00B52C79">
        <w:rPr>
          <w:rFonts w:ascii="Times New Roman" w:hAnsi="Times New Roman" w:cs="Times New Roman"/>
          <w:color w:val="000000"/>
          <w:sz w:val="28"/>
          <w:szCs w:val="28"/>
        </w:rPr>
        <w:t>утвержденное постановлением правительства Еврейской автономной области от 14.04.2010 № 140-пп «Об утверждении Положения о порядке использования средств фонда непредвиденных расходов (резервного фонда) правительства Еврейской автономной области», следующие дополнения:</w:t>
      </w:r>
    </w:p>
    <w:p w:rsidR="00B52C79" w:rsidRDefault="00B52C79" w:rsidP="0018366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3 дополнить подпунктом 3.9, изменив нумерацию следующих подпунктов:</w:t>
      </w:r>
    </w:p>
    <w:p w:rsidR="00183664" w:rsidRDefault="00B52C79" w:rsidP="0018366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«3.9. Обеспечение реализации Указа Президента Российской Федерации от 07.12.2022 № 897с «Об обеспечении жизнедеятельности и безопасности населения и восстановлении объектов инфраструктуры на территории некоторых субъектов Российской Федерации и иных территориях, нуждающихся в восстановлении и обеспечении жизнедеятельности и безопасности населения»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3664" w:rsidRDefault="00183664" w:rsidP="0018366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Абзац третий пункта 5 изложить в следующей редакции:</w:t>
      </w:r>
    </w:p>
    <w:p w:rsidR="00B52C79" w:rsidRDefault="00183664" w:rsidP="0018366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83664">
        <w:rPr>
          <w:rFonts w:ascii="Times New Roman" w:hAnsi="Times New Roman" w:cs="Times New Roman"/>
          <w:color w:val="000000"/>
          <w:sz w:val="28"/>
          <w:szCs w:val="28"/>
        </w:rPr>
        <w:t xml:space="preserve">Поручение оформляется на основании ходатайства государственного органа области либо органа местного самоуправления о выделении средств из фонда непредвиденных расходов с приложением документов, обосновывающих размеры испрашиваемых средств, включая </w:t>
      </w:r>
      <w:r w:rsidRPr="00183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сметно-финансовые расчеты, на цели, указанные в подпунктах 3.1, 3.4, 3.6, 3.8, 3.9</w:t>
      </w:r>
      <w:r>
        <w:rPr>
          <w:rFonts w:ascii="Times New Roman" w:hAnsi="Times New Roman" w:cs="Times New Roman"/>
          <w:color w:val="000000"/>
          <w:sz w:val="28"/>
          <w:szCs w:val="28"/>
        </w:rPr>
        <w:t>, 3.10</w:t>
      </w:r>
      <w:r w:rsidRPr="00183664">
        <w:rPr>
          <w:rFonts w:ascii="Times New Roman" w:hAnsi="Times New Roman" w:cs="Times New Roman"/>
          <w:color w:val="000000"/>
          <w:sz w:val="28"/>
          <w:szCs w:val="28"/>
        </w:rPr>
        <w:t xml:space="preserve"> пункта 3 настоящего Положения</w:t>
      </w:r>
      <w:proofErr w:type="gramStart"/>
      <w:r w:rsidRPr="0018366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B52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3620E" w:rsidRPr="0093620E" w:rsidRDefault="00B04063" w:rsidP="0018366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83664" w:rsidRPr="0018366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</w:t>
      </w:r>
      <w:r w:rsidR="00183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620E" w:rsidRPr="0093620E" w:rsidRDefault="0093620E" w:rsidP="004F42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F0C4E" w:rsidRDefault="00183664" w:rsidP="00B81F5A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183664" w:rsidRDefault="00183664" w:rsidP="00B81F5A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 области –</w:t>
      </w:r>
    </w:p>
    <w:p w:rsidR="00183664" w:rsidRDefault="00183664" w:rsidP="00B81F5A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департамента финансов</w:t>
      </w:r>
    </w:p>
    <w:p w:rsidR="00183664" w:rsidRPr="0093620E" w:rsidRDefault="00183664" w:rsidP="00B81F5A">
      <w:pPr>
        <w:tabs>
          <w:tab w:val="right" w:pos="9355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А.В. Садаев</w:t>
      </w:r>
    </w:p>
    <w:sectPr w:rsidR="00183664" w:rsidRPr="0093620E" w:rsidSect="0093620E">
      <w:headerReference w:type="default" r:id="rId7"/>
      <w:pgSz w:w="11907" w:h="16840" w:code="9"/>
      <w:pgMar w:top="1134" w:right="851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69" w:rsidRDefault="00AA2769" w:rsidP="00A5366B">
      <w:r>
        <w:separator/>
      </w:r>
    </w:p>
  </w:endnote>
  <w:endnote w:type="continuationSeparator" w:id="0">
    <w:p w:rsidR="00AA2769" w:rsidRDefault="00AA2769" w:rsidP="00A5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69" w:rsidRDefault="00AA2769" w:rsidP="00A5366B">
      <w:r>
        <w:separator/>
      </w:r>
    </w:p>
  </w:footnote>
  <w:footnote w:type="continuationSeparator" w:id="0">
    <w:p w:rsidR="00AA2769" w:rsidRDefault="00AA2769" w:rsidP="00A5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20E" w:rsidRPr="00DD0B35" w:rsidRDefault="004A03C9">
    <w:pPr>
      <w:pStyle w:val="a4"/>
      <w:framePr w:wrap="auto" w:vAnchor="text" w:hAnchor="margin" w:xAlign="center" w:y="1"/>
      <w:rPr>
        <w:rStyle w:val="a6"/>
        <w:rFonts w:ascii="Times New Roman" w:hAnsi="Times New Roman"/>
        <w:sz w:val="24"/>
      </w:rPr>
    </w:pPr>
    <w:r w:rsidRPr="00DD0B35">
      <w:rPr>
        <w:rStyle w:val="a6"/>
        <w:rFonts w:ascii="Times New Roman" w:hAnsi="Times New Roman"/>
        <w:sz w:val="24"/>
      </w:rPr>
      <w:fldChar w:fldCharType="begin"/>
    </w:r>
    <w:r w:rsidR="0093620E" w:rsidRPr="00DD0B35">
      <w:rPr>
        <w:rStyle w:val="a6"/>
        <w:rFonts w:ascii="Times New Roman" w:hAnsi="Times New Roman"/>
        <w:sz w:val="24"/>
      </w:rPr>
      <w:instrText xml:space="preserve">PAGE  </w:instrText>
    </w:r>
    <w:r w:rsidRPr="00DD0B35">
      <w:rPr>
        <w:rStyle w:val="a6"/>
        <w:rFonts w:ascii="Times New Roman" w:hAnsi="Times New Roman"/>
        <w:sz w:val="24"/>
      </w:rPr>
      <w:fldChar w:fldCharType="separate"/>
    </w:r>
    <w:r w:rsidR="00183664">
      <w:rPr>
        <w:rStyle w:val="a6"/>
        <w:rFonts w:ascii="Times New Roman" w:hAnsi="Times New Roman"/>
        <w:noProof/>
        <w:sz w:val="24"/>
      </w:rPr>
      <w:t>2</w:t>
    </w:r>
    <w:r w:rsidRPr="00DD0B35">
      <w:rPr>
        <w:rStyle w:val="a6"/>
        <w:rFonts w:ascii="Times New Roman" w:hAnsi="Times New Roman"/>
        <w:sz w:val="24"/>
      </w:rPr>
      <w:fldChar w:fldCharType="end"/>
    </w:r>
  </w:p>
  <w:p w:rsidR="0093620E" w:rsidRDefault="0093620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5-25'}"/>
    <w:docVar w:name="attr1#Наименование" w:val="VARCHAR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8-04-24'}"/>
    <w:docVar w:name="attr5#Бланк" w:val="OID_TYPE#"/>
    <w:docVar w:name="ESED_ActEdition" w:val="1"/>
    <w:docVar w:name="ESED_AutorEdition" w:val="Ефимов А.В."/>
    <w:docVar w:name="ESED_CurEdition" w:val="1"/>
    <w:docVar w:name="ESED_Edition" w:val="1"/>
    <w:docVar w:name="ESED_IDnum" w:val="Ефимов/2018-1402"/>
    <w:docVar w:name="ESED_Lock" w:val="0"/>
    <w:docVar w:name="SPD_Annotation" w:val="Ефимов/2018-1402(1)#О внесении изменений в постановление правительства Еврейской автономной области от 27.12.2017 № 540-пп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Еврейской автономной области на 2018 год и на плановый период 2019 и 2020 годов»#Постановление правительства ЕАО   Садаев А.В.#Дата создания редакции: 24.04.2018"/>
    <w:docVar w:name="SPD_AreaName" w:val="Документ (ЕСЭД)"/>
    <w:docVar w:name="SPD_hostURL" w:val="BASE-EAO"/>
    <w:docVar w:name="SPD_NumDoc" w:val="132767"/>
    <w:docVar w:name="SPD_vDir" w:val="SPD"/>
  </w:docVars>
  <w:rsids>
    <w:rsidRoot w:val="0093620E"/>
    <w:rsid w:val="0001331B"/>
    <w:rsid w:val="00020DE0"/>
    <w:rsid w:val="00036E90"/>
    <w:rsid w:val="000677A0"/>
    <w:rsid w:val="00072D5C"/>
    <w:rsid w:val="0008020D"/>
    <w:rsid w:val="00085C69"/>
    <w:rsid w:val="00094579"/>
    <w:rsid w:val="000B0052"/>
    <w:rsid w:val="000F656E"/>
    <w:rsid w:val="00145B6F"/>
    <w:rsid w:val="001624CB"/>
    <w:rsid w:val="00183664"/>
    <w:rsid w:val="001A470F"/>
    <w:rsid w:val="001A6558"/>
    <w:rsid w:val="001B3D63"/>
    <w:rsid w:val="001E468A"/>
    <w:rsid w:val="00207BF0"/>
    <w:rsid w:val="00221B4C"/>
    <w:rsid w:val="002507BE"/>
    <w:rsid w:val="00255D65"/>
    <w:rsid w:val="00265F27"/>
    <w:rsid w:val="002E0EF5"/>
    <w:rsid w:val="002E7BFB"/>
    <w:rsid w:val="002F6492"/>
    <w:rsid w:val="00322CAB"/>
    <w:rsid w:val="0036102D"/>
    <w:rsid w:val="00361906"/>
    <w:rsid w:val="0040104E"/>
    <w:rsid w:val="00424BB7"/>
    <w:rsid w:val="0042743D"/>
    <w:rsid w:val="004555DE"/>
    <w:rsid w:val="00464D96"/>
    <w:rsid w:val="00477360"/>
    <w:rsid w:val="004A03C9"/>
    <w:rsid w:val="004A2CB3"/>
    <w:rsid w:val="004C2619"/>
    <w:rsid w:val="004F0C4E"/>
    <w:rsid w:val="004F424D"/>
    <w:rsid w:val="00536BD0"/>
    <w:rsid w:val="00560FA4"/>
    <w:rsid w:val="00563827"/>
    <w:rsid w:val="005A2AA9"/>
    <w:rsid w:val="005B6920"/>
    <w:rsid w:val="005C1F82"/>
    <w:rsid w:val="0062689F"/>
    <w:rsid w:val="006A230D"/>
    <w:rsid w:val="006B37B9"/>
    <w:rsid w:val="006C0FB7"/>
    <w:rsid w:val="006C54A7"/>
    <w:rsid w:val="0072004D"/>
    <w:rsid w:val="007405AE"/>
    <w:rsid w:val="007623C5"/>
    <w:rsid w:val="00777019"/>
    <w:rsid w:val="00783458"/>
    <w:rsid w:val="0079626C"/>
    <w:rsid w:val="007B31F6"/>
    <w:rsid w:val="007D094D"/>
    <w:rsid w:val="007F2053"/>
    <w:rsid w:val="008D1961"/>
    <w:rsid w:val="008E7C16"/>
    <w:rsid w:val="008F3BCB"/>
    <w:rsid w:val="00935027"/>
    <w:rsid w:val="0093620E"/>
    <w:rsid w:val="00970E8E"/>
    <w:rsid w:val="00983D12"/>
    <w:rsid w:val="00991C5F"/>
    <w:rsid w:val="009B357E"/>
    <w:rsid w:val="009B4A05"/>
    <w:rsid w:val="009B7B59"/>
    <w:rsid w:val="00A45EF4"/>
    <w:rsid w:val="00A47F26"/>
    <w:rsid w:val="00A5366B"/>
    <w:rsid w:val="00A8037F"/>
    <w:rsid w:val="00A90A9D"/>
    <w:rsid w:val="00AA2769"/>
    <w:rsid w:val="00AE05BD"/>
    <w:rsid w:val="00B04063"/>
    <w:rsid w:val="00B35FED"/>
    <w:rsid w:val="00B42C4B"/>
    <w:rsid w:val="00B45D80"/>
    <w:rsid w:val="00B52C79"/>
    <w:rsid w:val="00B81F5A"/>
    <w:rsid w:val="00BA467A"/>
    <w:rsid w:val="00BF7343"/>
    <w:rsid w:val="00C92528"/>
    <w:rsid w:val="00C92A16"/>
    <w:rsid w:val="00C96CD4"/>
    <w:rsid w:val="00D07CD1"/>
    <w:rsid w:val="00D12970"/>
    <w:rsid w:val="00D43D93"/>
    <w:rsid w:val="00D444A5"/>
    <w:rsid w:val="00D9615D"/>
    <w:rsid w:val="00DB6AE0"/>
    <w:rsid w:val="00DD0B35"/>
    <w:rsid w:val="00DD39EF"/>
    <w:rsid w:val="00DF3BA9"/>
    <w:rsid w:val="00E03BF5"/>
    <w:rsid w:val="00E31611"/>
    <w:rsid w:val="00E32D24"/>
    <w:rsid w:val="00E60AA3"/>
    <w:rsid w:val="00F3310E"/>
    <w:rsid w:val="00F540B3"/>
    <w:rsid w:val="00FC08E3"/>
    <w:rsid w:val="00FE14D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1A6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0AA3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E60A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620E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93620E"/>
    <w:rPr>
      <w:rFonts w:cs="Times New Roman"/>
    </w:rPr>
  </w:style>
  <w:style w:type="paragraph" w:styleId="a7">
    <w:name w:val="footer"/>
    <w:basedOn w:val="a"/>
    <w:link w:val="a8"/>
    <w:uiPriority w:val="99"/>
    <w:rsid w:val="009362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3620E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34"/>
    <w:qFormat/>
    <w:rsid w:val="001A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А.В.</dc:creator>
  <cp:lastModifiedBy>Ефимов Александр Валерьевич</cp:lastModifiedBy>
  <cp:revision>3</cp:revision>
  <cp:lastPrinted>2018-05-30T04:15:00Z</cp:lastPrinted>
  <dcterms:created xsi:type="dcterms:W3CDTF">2023-06-14T04:55:00Z</dcterms:created>
  <dcterms:modified xsi:type="dcterms:W3CDTF">2023-06-14T05:06:00Z</dcterms:modified>
</cp:coreProperties>
</file>